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45" w:rsidRPr="003F013E" w:rsidRDefault="00A94545" w:rsidP="00A945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ТҮЙІНДЕМЕ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5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Тегі,аты, әкесінің аты: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Коптлеуова Сандугаш Мубараковна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Лауазымы, жұмыс, қызмет орны: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География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 мұғалімі 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Ә. Дербісәлин атындағы Саралжын орта мектебі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Жынысы: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әйел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Туған жылы мен туған жері: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>16.03.1992ж Шалқар ауд.Тоғыз ст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Ұлты: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қазақ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Ғылыми дәрежесі, ғылыми атағы: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жоқ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қандай мемлекеттік наградаларымен марапатталған және марапатталған уақыты: 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>марапатталған жоқ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Үйдің мекен жайы: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Ойыл ауданы, Кемер селосы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Жалпы жұмыс өтілі: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10 жыл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Саладағы жұмыс өтілі: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10  жыл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Аталған еңбек ұжымындағы жұмыс өтілі: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10 жыл</w:t>
      </w:r>
    </w:p>
    <w:p w:rsidR="00A94545" w:rsidRPr="003F013E" w:rsidRDefault="00A94545" w:rsidP="00A94545">
      <w:pPr>
        <w:pStyle w:val="a3"/>
        <w:numPr>
          <w:ilvl w:val="0"/>
          <w:numId w:val="1"/>
        </w:numPr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 және тәрбие жөнінде кәсіптік қызметті жүзеге асыратын педагог ретіндегі жұмыс өтілі. 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>10 жыл</w:t>
      </w:r>
    </w:p>
    <w:p w:rsidR="00A94545" w:rsidRPr="003F013E" w:rsidRDefault="00A94545" w:rsidP="00A94545">
      <w:pPr>
        <w:pStyle w:val="a3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Коптлеуова Сандугаш Мубараковна 2014ж  бастап Ә. Дербісәлин атындағы Саралжын орта мектебінде жұмыс жасайды. </w:t>
      </w:r>
    </w:p>
    <w:p w:rsidR="00A94545" w:rsidRPr="003F013E" w:rsidRDefault="00A94545" w:rsidP="00A94545">
      <w:pPr>
        <w:pStyle w:val="a3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Біліктілік санатының болуы: </w:t>
      </w:r>
    </w:p>
    <w:p w:rsidR="00A94545" w:rsidRPr="003F013E" w:rsidRDefault="00A94545" w:rsidP="00A94545">
      <w:pPr>
        <w:pStyle w:val="a3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Қазіргі таңда «Педагог-модератор» біліктілік санатындағы география  пәні мұғалімі (2023 ж) </w:t>
      </w:r>
    </w:p>
    <w:p w:rsidR="00A94545" w:rsidRPr="003F013E" w:rsidRDefault="00A94545" w:rsidP="00A94545">
      <w:pPr>
        <w:pStyle w:val="a3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4545" w:rsidRPr="003F013E" w:rsidRDefault="00A94545" w:rsidP="00A94545">
      <w:pPr>
        <w:pStyle w:val="a3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Педагог жетістіктері 2019-2020 жылдар</w:t>
      </w:r>
    </w:p>
    <w:p w:rsidR="00A94545" w:rsidRPr="003F013E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1.«Ойыл аудандық білім,дене шынықтыру және спорт бөлімі»мм 2020 жАлғыс хат Аудандық</w:t>
      </w:r>
    </w:p>
    <w:p w:rsidR="00A94545" w:rsidRPr="003F013E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2.Педагогтердің цифрлық құзырлығын дамыту 22.09.2021ж Сертификат Облыстық</w:t>
      </w:r>
    </w:p>
    <w:p w:rsidR="00A94545" w:rsidRPr="003F013E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3.«Пед.олимпиада-2021» ІІІ-дәрежелі диплом Облыстық</w:t>
      </w:r>
    </w:p>
    <w:p w:rsidR="00A94545" w:rsidRPr="003F013E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4.«Алтын ұрпақ»зияткерлік олимпиадасы 16.02.2022ж Алғыс хат Республикалық </w:t>
      </w:r>
    </w:p>
    <w:p w:rsidR="00A94545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5.«Ұлы отан соғысының ардагері Андрей Александрович Ларин»Волейбол29.03.2022ж ІІ-орын Аудандық</w:t>
      </w:r>
    </w:p>
    <w:p w:rsidR="00A94545" w:rsidRPr="000907FC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0907FC">
        <w:rPr>
          <w:rFonts w:ascii="Times New Roman" w:hAnsi="Times New Roman" w:cs="Times New Roman"/>
          <w:sz w:val="28"/>
          <w:szCs w:val="28"/>
          <w:lang w:val="kk-KZ"/>
        </w:rPr>
        <w:t>6.16-желтоқсан тәуелсіздіктің 31 жылдығы волейбол2022ж ІІ-орын Мектепішілік</w:t>
      </w:r>
    </w:p>
    <w:p w:rsidR="00A94545" w:rsidRPr="003F013E" w:rsidRDefault="00A94545" w:rsidP="00A94545">
      <w:pPr>
        <w:ind w:left="-436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7.«Үздік педагог»олимпиада20.01.2022ж  І-орын Республикалық</w:t>
      </w:r>
    </w:p>
    <w:p w:rsidR="00A94545" w:rsidRPr="003F013E" w:rsidRDefault="00A94545" w:rsidP="00A94545">
      <w:pPr>
        <w:ind w:left="-436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8.«Абай пәндік олимпиада» 2022ж Диплом Облыстық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Алғыс хат</w:t>
      </w:r>
    </w:p>
    <w:p w:rsidR="00A94545" w:rsidRPr="003F013E" w:rsidRDefault="00A94545" w:rsidP="00A94545">
      <w:pPr>
        <w:ind w:left="-436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9.«Абай пәндік олимпиада 2022ж Диплом Республикалық</w:t>
      </w:r>
    </w:p>
    <w:p w:rsidR="00A94545" w:rsidRPr="003F013E" w:rsidRDefault="00A94545" w:rsidP="00A94545">
      <w:pPr>
        <w:ind w:left="-436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10.«Құндылықтарға бағытталған білім беру:ізденіс,тәжірибе,нәтиже»2022ж Алғыс хат </w:t>
      </w:r>
    </w:p>
    <w:p w:rsidR="00A94545" w:rsidRPr="003F013E" w:rsidRDefault="00A94545" w:rsidP="00A94545">
      <w:pPr>
        <w:ind w:left="-436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11.ХХІІІ Спартакиадасы Волейбол 25.10.2022ж ІІ-орын Аудандық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4545" w:rsidRPr="003F013E" w:rsidRDefault="00A94545" w:rsidP="00A9454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i/>
          <w:sz w:val="28"/>
          <w:szCs w:val="28"/>
          <w:lang w:val="kk-KZ"/>
        </w:rPr>
        <w:t>Оқушы жетістіктері: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1.Еділов Бақытжан «Жаратылыстану»пәні бойынша аудандық кезең 3-орын 2024ж</w:t>
      </w:r>
    </w:p>
    <w:p w:rsidR="00A94545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2.Болатқызы Нұрайым «Астра –природоведение для всех» республикалық кезең 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3.Нұрдәулетов Шаһмардан «Астра –природоведение для всех» республикалық кезең 1-орын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4.Бисенова Милана «Астра –природоведение для всех» республикалық кезең 1-орын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5.Сейлханқызы Мейірім  «Астра –природоведение для всех» республикалық кезең 1-орын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6.Амандәулетова Іңкәр «Астра –природоведение для всех» республикалық кезең 1-орын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7.Амандәулетова Іңкәр Облыстық «Аламан»олимпиадасына қатысып география пәні бойынша облыстық кезең 3-орын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8.Амандәулетова Іңкәр  «Аламан»олимпиадасына қатысып география пәні бойынша аудандық кезең  2- 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9.Қайрақбай Алтынай пәндік олимпиада аудандық кезең 2-орын 2023ж</w:t>
      </w:r>
    </w:p>
    <w:p w:rsidR="00A94545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10.Дәуленова Ақбөбек пәндік олимпиада аудандық кезең 2-орын 2023ж</w:t>
      </w:r>
    </w:p>
    <w:p w:rsidR="00A94545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11.Болатқызы Нұрайым пәндік олимпиада аудандық кезең 2-орын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12.Аманжан Айару «Дарын»Республикалық олимпиада 2-орын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13.Еркінқызы Айкөркем «Дарын»Республикалық олимпиада 2-орын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14.Қаратау Аслан «Дарын»Республикалық олимпиада 2-орын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15.Маратов Нұрсәт«Дарын»Республикалық олимпиада 2-орын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16.Төремұратов Мұхтар «Дарын»Республикалық олимпиада 2-орын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17.Маратова Нұршат «Дарын»Республикалық олимпиада 2-орын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18.Амандәулетова Іңкәр пәндік олимпиада мақтау қағазы 2023ж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19.Төремұратов Мұхтар пәндік олимпиада 2-орын 2022ж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20.Аманжан Таңшолпан «Үнем –қоғам қуаты» Жоба қорғау ауд. 1-орын 2022ж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21.Раев Бекнұр «Зерде» Жоба қорғау 2-орын 2022ж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22.Дәуленова Ақбөбек «Алтын ұрпақ» Республика 2-орын 2022ж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23.Нұғыманова Альбина пәндік олимпиала ауд 2-орын 2022ж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24.Дәуленова Ақбөбек пәндік олимпиада ауд 2-орын 2022ж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25.Аманжан Таңшолпан «Туған өлкеге саяхат» облыстық Мақтау қағазы 2021ж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26.Байғалиев Данияр «Туған өлкеге саяхат» облыстық Мақтау қағазы 2021ж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27.Еркінқызы Ақжан  «Абай»Пәндік олимпиада ауд 3-орын 2021ж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28.Аманжан Айару «Абай»Пәндік олимпиада ауд 2-орын 2021ж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29.Болатқызы Нұрайым «Абай»Пәндік олимпиада 2-орын 2021ж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30.Еркінқызы Ақжан  «Абай»Пәндік олимпиада обл 3-орын 2021ж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31.Аманжан Айару «Абай»Пәндік олимпиада обл 2-орын 2021ж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32.Болатқызы Нұрайым «Абай»Пәндік олимпиада обл 2-орын 2021ж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33.Болатқызы Нұрайм «Абай»пәндік олимпиада Республика 2-орын 2022ж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34.Ануарқызы Дилназ «Менің кіші –Отаным» аудандық 2-орын 2019ж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35.Ануарқызы Дилназ пәндік олим.Аудан 3-орын 2019ж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36.Ескендір Құралай 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37.Сейтмагулова Дилназ 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38.Әнуарқызы Дилназ 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39.Төремұратова Назира 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40.Бердібекқызы Құндыз«Глобус»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41.Көшболаев Дарын 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42.Жәдігерқызы Көркем 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43.Еркінқызы Ақжан«Глобус»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44.Қаратау Темірлан«Глобус»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45.Қайратқызы Ләззат«Глобус»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46.Сейлханқызы Мейірім«Глобус»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47.Амангелді Ақбаян«Глобус»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48.Саматұлы Жанболат«Глобус»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49.Мырза Рамазан«Глобус» Республикалық 1-орын 2020ж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құжатты, соның ішінде әдістемелік ұсынымдарды ОӘК және басқа да әдістемелік құжаттарды әзірлеу</w:t>
      </w:r>
    </w:p>
    <w:p w:rsidR="00A94545" w:rsidRPr="003F013E" w:rsidRDefault="00A94545" w:rsidP="00A94545">
      <w:pPr>
        <w:pStyle w:val="a3"/>
        <w:spacing w:after="0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Жоқ </w:t>
      </w: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БАҚ оқытуды растайтын құжаттың болуы </w:t>
      </w:r>
    </w:p>
    <w:p w:rsidR="00A94545" w:rsidRPr="003F013E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F013E">
        <w:rPr>
          <w:rFonts w:ascii="Times New Roman" w:hAnsi="Times New Roman" w:cs="Times New Roman"/>
          <w:sz w:val="28"/>
          <w:szCs w:val="28"/>
          <w:lang w:val="en-US"/>
        </w:rPr>
        <w:t>KAZAKHSTAN-UZBEKISTAN HORIZONS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gramStart"/>
      <w:r w:rsidRPr="003F013E">
        <w:rPr>
          <w:rFonts w:ascii="Times New Roman" w:hAnsi="Times New Roman" w:cs="Times New Roman"/>
          <w:sz w:val="28"/>
          <w:szCs w:val="28"/>
          <w:lang w:val="kk-KZ"/>
        </w:rPr>
        <w:t>Сертификат ,Халықаралық</w:t>
      </w:r>
      <w:proofErr w:type="gramEnd"/>
      <w:r w:rsidRPr="003F013E">
        <w:rPr>
          <w:rFonts w:ascii="Times New Roman" w:hAnsi="Times New Roman" w:cs="Times New Roman"/>
          <w:sz w:val="28"/>
          <w:szCs w:val="28"/>
          <w:lang w:val="kk-KZ"/>
        </w:rPr>
        <w:t xml:space="preserve"> 2024ж.</w:t>
      </w:r>
    </w:p>
    <w:p w:rsidR="00A94545" w:rsidRPr="003F013E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>«Білім әлемі»баспа  Сертификат ,Республика ,2023ж.</w:t>
      </w:r>
    </w:p>
    <w:p w:rsidR="00A94545" w:rsidRPr="003F013E" w:rsidRDefault="00A94545" w:rsidP="00A94545">
      <w:pPr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3F013E">
        <w:rPr>
          <w:rFonts w:ascii="Times New Roman" w:hAnsi="Times New Roman" w:cs="Times New Roman"/>
          <w:sz w:val="28"/>
          <w:szCs w:val="28"/>
          <w:lang w:val="kk-KZ"/>
        </w:rPr>
        <w:t>«Білім әлемі»баспа Диплом ,Республика ,2023ж.</w:t>
      </w: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Педагогикалық және ғылыми тәжірибені жинақтау, тарату, пайдалану. </w:t>
      </w: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3F013E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3F013E">
        <w:rPr>
          <w:rFonts w:ascii="Times New Roman" w:hAnsi="Times New Roman" w:cs="Times New Roman"/>
          <w:sz w:val="28"/>
          <w:szCs w:val="28"/>
        </w:rPr>
        <w:t>саба</w:t>
      </w:r>
      <w:proofErr w:type="spellEnd"/>
      <w:r w:rsidRPr="003F013E">
        <w:rPr>
          <w:rFonts w:ascii="Times New Roman" w:hAnsi="Times New Roman" w:cs="Times New Roman"/>
          <w:sz w:val="28"/>
          <w:szCs w:val="28"/>
          <w:lang w:val="kk-KZ"/>
        </w:rPr>
        <w:t>ғында шығармашылық тапсырмалар арқылы балалардың ойлау белсенділігін арттыру тәсілі семинар ,2023ж</w:t>
      </w: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2.«Құндылықтарға бағытталған білім беру:ізденіс,тәжірибе,нәтиже»2022ж Алғыс хат</w:t>
      </w:r>
    </w:p>
    <w:p w:rsidR="00A94545" w:rsidRPr="003F013E" w:rsidRDefault="00A94545" w:rsidP="00A94545">
      <w:pPr>
        <w:spacing w:after="0"/>
        <w:ind w:left="426" w:hanging="862"/>
        <w:rPr>
          <w:rFonts w:ascii="Times New Roman" w:hAnsi="Times New Roman" w:cs="Times New Roman"/>
          <w:sz w:val="28"/>
          <w:szCs w:val="28"/>
          <w:lang w:val="kk-KZ"/>
        </w:rPr>
      </w:pPr>
      <w:r w:rsidRPr="003F013E">
        <w:rPr>
          <w:rFonts w:ascii="Times New Roman" w:hAnsi="Times New Roman" w:cs="Times New Roman"/>
          <w:sz w:val="28"/>
          <w:szCs w:val="28"/>
          <w:lang w:val="kk-KZ"/>
        </w:rPr>
        <w:t>3.Тиімді әдіс тәсілдер  аудандық Алғыс хат 2018ж</w:t>
      </w:r>
    </w:p>
    <w:p w:rsidR="00362659" w:rsidRDefault="00A94545"/>
    <w:sectPr w:rsidR="00362659" w:rsidSect="00A9454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4FB3"/>
    <w:multiLevelType w:val="hybridMultilevel"/>
    <w:tmpl w:val="41C4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4545"/>
    <w:rsid w:val="00422B22"/>
    <w:rsid w:val="004D7643"/>
    <w:rsid w:val="007419DC"/>
    <w:rsid w:val="00A9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</dc:creator>
  <cp:keywords/>
  <dc:description/>
  <cp:lastModifiedBy>БАУЫРЖАН</cp:lastModifiedBy>
  <cp:revision>2</cp:revision>
  <dcterms:created xsi:type="dcterms:W3CDTF">2010-02-12T04:28:00Z</dcterms:created>
  <dcterms:modified xsi:type="dcterms:W3CDTF">2010-02-12T04:37:00Z</dcterms:modified>
</cp:coreProperties>
</file>